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Załącznik Nr. 1</w:t>
      </w:r>
    </w:p>
    <w:p>
      <w:pPr>
        <w:pStyle w:val="Normal"/>
        <w:rPr/>
      </w:pPr>
      <w:r>
        <w:rPr/>
        <w:t>……………………………………………</w:t>
      </w:r>
      <w:r>
        <w:rPr/>
        <w:tab/>
        <w:tab/>
        <w:tab/>
        <w:tab/>
        <w:tab/>
        <w:t>………………………………….. , dnia …………</w:t>
      </w:r>
    </w:p>
    <w:p>
      <w:pPr>
        <w:pStyle w:val="Normal"/>
        <w:spacing w:lineRule="auto" w:line="240"/>
        <w:rPr>
          <w:vertAlign w:val="superscript"/>
        </w:rPr>
      </w:pPr>
      <w:r>
        <w:rPr>
          <w:vertAlign w:val="superscript"/>
        </w:rPr>
        <w:t xml:space="preserve">                       </w:t>
      </w:r>
      <w:r>
        <w:rPr>
          <w:vertAlign w:val="superscript"/>
        </w:rPr>
        <w:t>/pieczątka Kupującego/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OFERTA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Sprzedający:  Miejski Zakład Komunikacji w Malborku Sp. z o.o.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Nawiązując do ogłoszenia o przetargu pisemnym na sprzedaż </w:t>
      </w:r>
      <w:r>
        <w:rPr>
          <w:rFonts w:cs="Times New Roman" w:ascii="Times New Roman" w:hAnsi="Times New Roman"/>
          <w:sz w:val="24"/>
          <w:szCs w:val="24"/>
        </w:rPr>
        <w:t>tokarki</w:t>
      </w:r>
      <w:r>
        <w:rPr>
          <w:rFonts w:cs="Times New Roman" w:ascii="Times New Roman" w:hAnsi="Times New Roman"/>
          <w:sz w:val="24"/>
          <w:szCs w:val="24"/>
        </w:rPr>
        <w:t>, a także po zapoznaniu się z warunkami sprzedaży niżej podpisani, reprezentujący: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oferenta:    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Oferenta:    ……………………………………………………………………………….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  …..……………………………………………………………………………………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Fax:    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NIP:   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REGON:   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KRS:   ………………………………………………………………………………………..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ewidencji działalności gospodarczej:   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Bank, numer konta:   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Uzyskaliśmy informacje konieczne do przygotowania i złożenia oferty.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Warunki sprzedaży i wszystkie inne otrzymane od Sprzedawcy informacje przyjmujemy bez zastrzeżeń i oferujemy gotowość przystąpienia do przetargu pisemnego na sprzedaż </w:t>
      </w:r>
      <w:r>
        <w:rPr>
          <w:rFonts w:cs="Times New Roman" w:ascii="Times New Roman" w:hAnsi="Times New Roman"/>
          <w:sz w:val="24"/>
          <w:szCs w:val="24"/>
        </w:rPr>
        <w:t>tokarki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 xml:space="preserve">Jesteśmy zainteresowani kupnem i oferujemy cenę  za </w:t>
      </w:r>
      <w:r>
        <w:rPr>
          <w:b/>
          <w:sz w:val="24"/>
          <w:szCs w:val="24"/>
        </w:rPr>
        <w:t>tokarkę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1495"/>
        <w:gridCol w:w="1276"/>
        <w:gridCol w:w="1276"/>
        <w:gridCol w:w="1134"/>
        <w:gridCol w:w="1276"/>
        <w:gridCol w:w="1277"/>
        <w:gridCol w:w="1097"/>
      </w:tblGrid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 xml:space="preserve">Marka 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tokarki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 xml:space="preserve">Typ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Moc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Rok produkcji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Numer seryjny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Cena wywoławcza</w:t>
            </w:r>
          </w:p>
        </w:tc>
        <w:tc>
          <w:tcPr>
            <w:tcW w:w="1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Cena oferowana</w:t>
            </w:r>
          </w:p>
        </w:tc>
      </w:tr>
      <w:tr>
        <w:trPr>
          <w:trHeight w:val="507" w:hRule="atLeast"/>
        </w:trPr>
        <w:tc>
          <w:tcPr>
            <w:tcW w:w="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  <w:vertAlign w:val="superscript"/>
              </w:rPr>
              <w:t>Uniwersalna kłowa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  <w:vertAlign w:val="superscript"/>
              </w:rPr>
              <w:t>CU 580 M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  <w:vertAlign w:val="superscript"/>
              </w:rPr>
              <w:t>12,0kW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28"/>
                <w:vertAlign w:val="superscript"/>
              </w:rPr>
              <w:t>19</w:t>
            </w:r>
            <w:r>
              <w:rPr>
                <w:rFonts w:cs="Arial" w:ascii="Arial" w:hAnsi="Arial"/>
                <w:b/>
                <w:sz w:val="28"/>
                <w:szCs w:val="28"/>
                <w:vertAlign w:val="superscript"/>
              </w:rPr>
              <w:t>86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19214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109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75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,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61</w:t>
            </w:r>
          </w:p>
        </w:tc>
        <w:tc>
          <w:tcPr>
            <w:tcW w:w="1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</w:r>
          </w:p>
        </w:tc>
      </w:tr>
    </w:tbl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Oświadczamy, że zapoznaliśmy się ze stanem technicznym sprzedawane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tokarki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Uważamy się za związanych ofertą przez okres wskazany w warunkach sprzedaży, tj. przez 30 dni od upływu terminu składania ofert.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wybrania naszej oferty zobowiązujemy się do podpisania umowy na warunkach sprzedaży.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niniejszą ofertę składa się  …………  podpisanych stron kolejno ponumerowanych 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nr. 1 do nr.   ………  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  </w:t>
      </w:r>
      <w:r>
        <w:rPr>
          <w:rFonts w:cs="Times New Roman" w:ascii="Times New Roman" w:hAnsi="Times New Roman"/>
          <w:sz w:val="24"/>
          <w:szCs w:val="24"/>
        </w:rPr>
        <w:t>dnia  …………     …………………………………………………………...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             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(pieczęć i podpis uprawnionych przedstawicieli Kupującego)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 załączników: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 w:before="0" w:after="200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  <w:vertAlign w:val="subscript"/>
        </w:rPr>
        <w:t>Parafa  ……………</w:t>
      </w:r>
    </w:p>
    <w:sectPr>
      <w:type w:val="nextPage"/>
      <w:pgSz w:w="11906" w:h="16838"/>
      <w:pgMar w:left="1418" w:right="1418" w:header="0" w:top="124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19e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919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LibreOffice/6.1.3.2$Windows_X86_64 LibreOffice_project/86daf60bf00efa86ad547e59e09d6bb77c699acb</Application>
  <Pages>2</Pages>
  <Words>222</Words>
  <Characters>1706</Characters>
  <CharactersWithSpaces>1985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2016-10-31T11:22:00Z</dcterms:created>
  <dc:creator>kierownik</dc:creator>
  <dc:description/>
  <dc:language>pl-PL</dc:language>
  <cp:lastModifiedBy/>
  <dcterms:modified xsi:type="dcterms:W3CDTF">2019-01-21T10:49:33Z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